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10617200</wp:posOffset>
            </wp:positionV>
            <wp:extent cx="393700" cy="3556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2022-2023学年部编版七年级上册历史第6课动荡的春秋时期练习题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选择题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1.如图所示是春秋时期的铁制器物。据此可以判断,春秋时期(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drawing>
          <wp:inline distT="0" distB="0" distL="114300" distR="114300">
            <wp:extent cx="1753235" cy="956310"/>
            <wp:effectExtent l="0" t="0" r="18415" b="15240"/>
            <wp:docPr id="11" name="P23BTBLA6SlsRJws33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23BTBLA6SlsRJws33.EP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5323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A.铁制器物开始出现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B.铁制武器种类丰富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C.铁制农具已经使用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D.铁器已经取代铜器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2.春秋时期,促进了农业上的深耕细作的是(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A.青铜器的使用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B.铁农具和牛耕的使用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C.骨耜的使用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D.陶器的使用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3.他对内整顿朝政,对外“尊王攘夷”,成为春秋时期的第一个霸主。他是(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A.晋文公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B.秦穆公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C.楚庄王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D.齐桓公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4.从正反两个角度看问题,是学生思维层次跃升的表现。在春秋争霸的过程中,有的诸侯国被灭掉,一些强大的诸侯国的疆域不断扩展。各民族长期交往和斗争中,孕育的积极因素是(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A.各诸侯国政治经济发展不平衡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B.社会更加动荡不安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C.战争中大量人员的伤亡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D.促进了民族融合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eastAsia"/>
          <w:sz w:val="24"/>
          <w:szCs w:val="24"/>
          <w:lang w:eastAsia="zh-CN"/>
        </w:rPr>
        <w:t>成语是中华文化中一颗璀璨的明珠。下列成语中源自晋楚争霸的是（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A．问鼎中原                          B．纸上谈兵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C．卧薪尝胆                          D．三顾茅庐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6.生产生活离不开工具的革新。下列古代生产工具中,代表了春秋时期较高发展水平的是(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A.打制石器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B.骨耜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C.青铜铲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D.铁农具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7.“当时(春秋时期)的大小国家,在名义上都承认周王的‘共主’地位,但周王的实权早已消灭,只有霸主才能左右当时的政局。”这反映了(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A.周王室势力大减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B.周朝即将灭亡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C.分封制得到巩固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D.周朝政局稳定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8.《史记·周本纪》中记载:“平王之时,诸侯强并弱,齐、楚、秦、晋始大,政由方伯(指一方诸侯之长)。”这一记载说明东周开始时(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A.诸侯争霸推动国家走向了统一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B.诸侯争霸促进民族之间的交融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C.一些较大诸侯国取得霸主地位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D.诸侯取代周王室操纵国家政治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9.春秋时期,大的诸侯国兵力仅六七万人。战国时期,军队人数成倍增加,如秦、楚两国的兵力都达百万,齐、赵、魏、韩、燕等国的兵力也都有数十万。这一变化反映了当时(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A.人们踊跃参军作战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B.作战方式发生改变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C.战争破坏越来越大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D.统一已成必然趋势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10.据《左传》记载,春秋时期我国境内有大大小小一百多个诸侯国,经过二百多年激烈兼并,到春秋末战国初的时候,只剩下一二十个大国。由此反映了春秋战国时期争霸和兼并战争所带来的影响是(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A.给各国百姓带来深重灾难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B.客观上促进国家走向统一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C.促进各诸侯国经济的发展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D.出现了大规模的民族交融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11.春秋时代,社会风雷激荡,烽烟四起,战火连天。春秋霸主串联起了整个春秋时代,他们见证了这数百年的兴衰荣辱。下列属于春秋霸主的是(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①齐桓公　②晋文公　③商汤　④周武王  ⑤楚庄王　⑥秦穆公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A.①②③④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B.①②⑤⑥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C.①②④⑤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D.②③⑤⑥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12、</w:t>
      </w:r>
      <w:r>
        <w:rPr>
          <w:rFonts w:hint="eastAsia"/>
          <w:sz w:val="24"/>
          <w:szCs w:val="24"/>
          <w:lang w:eastAsia="zh-CN"/>
        </w:rPr>
        <w:t>战国时期，社会风雷激荡，战火连天，出现了七个主要的诸侯国，其中位于最南端的是（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A．秦国                              B．魏国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C．齐国                              D．楚国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13.在春秋战国时期,整个社会处于动荡与巨变之中,战乱纷争、经济发展、制度变革和思想学术的繁荣,成为这一时期社会变化的主要特征。其中关于经济发展的原因,最为基础的是(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A.铁制农具和牛耕的普及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B.各诸侯国竞相进行改革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C.战争中获得土地和人口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D.各学派先进思想的传播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14.1978年,考古工作者在湖北随县(今随州市)发掘了曾侯乙墓(墓主人为战国早期的诸侯国曾国的诸侯,名叫乙),共出土了包括九鼎八簋和编钟在内的文物万余件。该墓九鼎八簋的出土,说明(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A.商周时期的青铜器制作工艺高超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B.西周时期的青铜器种类丰富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C.中国最早的青铜礼器出现在战国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D.礼乐制度当时已遭破坏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15.春秋时期,贵族开始禁止用牛祭祀宗庙;战国时期,秦国规定“盗牛者加(枷刑)”。这一现象反映了当时(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A.祖先崇拜的消失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B.私有土地的出现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C.生产方式的变革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D.兼并战争的影响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16.鼎是我国青铜文化的代表。鼎在古代被视为立国重器,是国家和权力的象征,周代的国君或王公大臣在重大庆典或接受赏赐时都要铸鼎。所谓“天子九鼎,诸侯七鼎,卿大夫五鼎,元士三鼎”,但春秋时,郑庄公却享用九鼎。造成这一变化的原因是(　 　)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A.分封制已土崩瓦解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B.青铜器铸造水平提高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C.王室衰微、诸侯争霸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D.鼎不再是礼器的象征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17、</w:t>
      </w:r>
      <w:r>
        <w:rPr>
          <w:rFonts w:hint="eastAsia"/>
          <w:sz w:val="24"/>
          <w:szCs w:val="24"/>
          <w:lang w:eastAsia="zh-CN"/>
        </w:rPr>
        <w:t>许多成语来源于历史，如：退避三舍、卧薪尝胆、围魏救赵、纸上谈兵等。从这些成语中能反映出春秋战国时期的哪一时代特点（   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A．奴隶制开始形成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               B．封建制开始确立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C．生产力飞速发展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               D．诸侯兼并争霸不断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18</w:t>
      </w:r>
      <w:r>
        <w:rPr>
          <w:rFonts w:hint="eastAsia"/>
          <w:sz w:val="24"/>
          <w:szCs w:val="24"/>
          <w:lang w:eastAsia="zh-CN"/>
        </w:rPr>
        <w:t>.春秋时期,商业活动十分活跃,很多城市开设了商品交换市场,除此之外,商业活动的活跃还表现在（    ）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A.玉器雕刻工艺已经达到很高的水平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B.金属货币被更多地使用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C.海外贸易兴盛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 xml:space="preserve">   D.集市上出现了纸币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19</w:t>
      </w:r>
      <w:r>
        <w:rPr>
          <w:rFonts w:hint="eastAsia"/>
          <w:sz w:val="24"/>
          <w:szCs w:val="24"/>
          <w:lang w:eastAsia="zh-CN"/>
        </w:rPr>
        <w:t>.春秋时代,社会风雷激荡,烽烟四起,战火连天。各霸主串联起了整个春秋时代,下列不属于春秋时期中原霸主的是（    ）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A.齐桓公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B.周平王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C.晋文公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D.楚庄王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eastAsia="zh-CN"/>
        </w:rPr>
        <w:t>.春秋末年,来到长江下游,可以看见下列哪两国之间为争霸而展开激烈的战争（    ）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A.齐国和秦国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B.晋国和楚国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C.晋国和秦国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D.吴国和越国</w:t>
      </w:r>
    </w:p>
    <w:p>
      <w:pPr>
        <w:numPr>
          <w:ilvl w:val="0"/>
          <w:numId w:val="0"/>
        </w:numPr>
        <w:rPr>
          <w:rFonts w:hint="eastAsia"/>
          <w:b/>
          <w:bCs/>
          <w:i w:val="0"/>
          <w:iCs w:val="0"/>
          <w:sz w:val="28"/>
          <w:szCs w:val="28"/>
          <w:lang w:eastAsia="zh-CN"/>
        </w:rPr>
      </w:pPr>
      <w:r>
        <w:rPr>
          <w:rFonts w:hint="eastAsia"/>
          <w:sz w:val="24"/>
          <w:szCs w:val="24"/>
          <w:lang w:eastAsia="zh-CN"/>
        </w:rPr>
        <w:t>二、</w:t>
      </w:r>
      <w:r>
        <w:rPr>
          <w:rFonts w:hint="eastAsia"/>
          <w:b/>
          <w:bCs/>
          <w:i w:val="0"/>
          <w:iCs w:val="0"/>
          <w:sz w:val="28"/>
          <w:szCs w:val="28"/>
          <w:lang w:eastAsia="zh-CN"/>
        </w:rPr>
        <w:t>非选择题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21、</w:t>
      </w:r>
      <w:r>
        <w:rPr>
          <w:rFonts w:hint="eastAsia"/>
          <w:sz w:val="24"/>
          <w:szCs w:val="24"/>
          <w:lang w:eastAsia="zh-CN"/>
        </w:rPr>
        <w:t>阅读材料,回答下列问题。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平王立,东迁于洛邑,辟(避)戎寇。平王之时,周室衰微,诸侯强并弱,齐、楚、秦、晋始大,政由方伯(诸侯)。</w:t>
      </w:r>
    </w:p>
    <w:p>
      <w:pPr>
        <w:numPr>
          <w:ilvl w:val="0"/>
          <w:numId w:val="0"/>
        </w:numPr>
        <w:ind w:firstLine="6000" w:firstLineChars="25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——《史记·周本纪》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(1)“平王立,东迁于洛邑”的原因是什么?发生于哪一年?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(2)概述平王东迁后的社会局势特点。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(3)试分析出现材料中所述现象的原因有哪些。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22、</w:t>
      </w:r>
      <w:r>
        <w:rPr>
          <w:rFonts w:hint="eastAsia"/>
          <w:sz w:val="24"/>
          <w:szCs w:val="24"/>
          <w:lang w:eastAsia="zh-CN"/>
        </w:rPr>
        <w:t>阅读下列材料,回答问题。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材料一　(周)王夺郑伯(郑庄公)政,郑伯不朝。秋,王以诸侯伐郑,郑伯御之。……王卒大败,祝聃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(郑庄公的臣下)射(周)王中肩。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——《左传·桓公五年》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材料二　管仲相桓公,霸诸侯,一匡天下。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——《论语·宪问》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材料三　春秋时期,山东诸小国为齐所并,河北、山西诸小国为晋所并,江淮、汉水诸小国为楚所 并,西北诸小国为秦所并,使春秋初年百十个国家,缩减成几个大国。周边的蛮、夷、戎、狄不断袭扰中原;中原霸主也以“攘夷”相号召,与之进行斗争……“诸华”“诸夏”与其他少数民族彼此犬牙交错,杂居共处。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(1)材料一说的是哪一时期的情况?这一情况反映了当时怎样的社会特征?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(2)材料二中首先“霸诸侯”的是哪一诸侯国?除了“桓公”外,该时期称霸的霸主还有哪些?(试举三例说明)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(3)根据材料三并结合上述问题,说说春秋时期的争霸战争有什么重要影响。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23、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阅读下列材料,回答问题。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材料一 中国历史朝代(时期)更替示意图(部分)。</w:t>
      </w:r>
    </w:p>
    <w:tbl>
      <w:tblPr>
        <w:tblStyle w:val="5"/>
        <w:tblW w:w="5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  <w:gridCol w:w="1187"/>
        <w:gridCol w:w="1188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西周</w:t>
            </w:r>
          </w:p>
        </w:tc>
        <w:tc>
          <w:tcPr>
            <w:tcW w:w="237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①</w:t>
            </w:r>
          </w:p>
        </w:tc>
        <w:tc>
          <w:tcPr>
            <w:tcW w:w="11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秦朝</w:t>
            </w:r>
          </w:p>
        </w:tc>
        <w:tc>
          <w:tcPr>
            <w:tcW w:w="11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西汉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1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②</w:t>
            </w:r>
          </w:p>
        </w:tc>
        <w:tc>
          <w:tcPr>
            <w:tcW w:w="11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战国</w:t>
            </w:r>
          </w:p>
        </w:tc>
        <w:tc>
          <w:tcPr>
            <w:tcW w:w="118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材料二 平王立,东迁……辟(避)戎寇。平王之时,周室衰微，诸侯强并弱,齐、楚、秦、晋始大，政由方伯(一方诸侯之长)。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材料一示意图中的①②处应该填写的朝代(时期)分别是什么?结合所学知识回答，西周的建立者是谁?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周平王把都城迁到了哪里?指出材料二中反映平王时期的政治局势的句子。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(3)材料二中“诸侯强并弱”的目的是什么?使“齐、楚、秦、晋始大”的人物分别是谁?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(4)请用一句话描述材料一示意图中②这一时期。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1-5ABDDA   6-10DACCB   11-15BDACC   16-20CDBBD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21、(1)犬戎族的袭扰。公元前770年。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(2)周王室衰微,出现诸侯争霸局面。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(3)春秋时期,社会经济的发展,尤其是春秋后期铁制农具和牛耕的出现,使各诸侯国势力崛起;西周的各种制度在春秋时期逐渐遭到破坏,分封制逐步瓦解;周王室的统治力大减,已无力控制诸侯;诸侯出现争霸的局面;等等。(答案符合历史实际,言之有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22、(1)春秋时期。周王室衰微,诸侯争霸。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(2)齐国。晋文公、秦穆公、楚庄王;等等。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(3)诸侯争霸加快了统一的步伐,促进了民族交融;也给人民带来深重的灾难。(答案符合历史事实,言之有理即可)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23、(1)①东周②春秋周武王。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(2)洛邑。周室衰微,诸侯强并弱。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(3)目的:取得优势,争夺霸主的地位以获得政治、经济利益。齐桓公、楚庄王、秦穆公、晋文公。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(4)社会动荡的春秋、诸侯争霸的春秋、经济发展的春秋等。(答案不唯一，言之有理即可)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C63CD"/>
    <w:multiLevelType w:val="singleLevel"/>
    <w:tmpl w:val="A0FC63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A2393EA"/>
    <w:multiLevelType w:val="singleLevel"/>
    <w:tmpl w:val="5A2393E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6D3F3BCF"/>
    <w:rsid w:val="004151FC"/>
    <w:rsid w:val="00C02FC6"/>
    <w:rsid w:val="4A866650"/>
    <w:rsid w:val="6D3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2022-12-11T13:16:00Z</dcterms:created>
  <dc:creator>云</dc:creator>
  <cp:lastModifiedBy>Administrator</cp:lastModifiedBy>
  <dcterms:modified xsi:type="dcterms:W3CDTF">2022-12-14T07:55:55Z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